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CAF" w:rsidRPr="00DC70E7" w:rsidRDefault="007014E2">
      <w:pPr>
        <w:rPr>
          <w:sz w:val="24"/>
          <w:szCs w:val="24"/>
        </w:rPr>
      </w:pPr>
      <w:bookmarkStart w:id="0" w:name="_GoBack"/>
      <w:bookmarkEnd w:id="0"/>
      <w:r>
        <w:rPr>
          <w:b/>
          <w:sz w:val="28"/>
          <w:szCs w:val="28"/>
        </w:rPr>
        <w:tab/>
      </w:r>
      <w:r w:rsidR="006D5CB2">
        <w:rPr>
          <w:b/>
          <w:sz w:val="28"/>
          <w:szCs w:val="28"/>
        </w:rPr>
        <w:tab/>
      </w:r>
      <w:r w:rsidR="006D5CB2">
        <w:rPr>
          <w:b/>
          <w:sz w:val="28"/>
          <w:szCs w:val="28"/>
        </w:rPr>
        <w:tab/>
      </w:r>
      <w:r w:rsidR="00D92E3C">
        <w:rPr>
          <w:b/>
          <w:sz w:val="28"/>
          <w:szCs w:val="28"/>
        </w:rPr>
        <w:t>ANVISNING</w:t>
      </w:r>
      <w:r w:rsidR="006D5CB2" w:rsidRPr="006D5CB2">
        <w:rPr>
          <w:b/>
          <w:sz w:val="28"/>
          <w:szCs w:val="28"/>
        </w:rPr>
        <w:t xml:space="preserve"> </w:t>
      </w:r>
      <w:r w:rsidR="006D5CB2">
        <w:rPr>
          <w:b/>
          <w:sz w:val="28"/>
          <w:szCs w:val="28"/>
        </w:rPr>
        <w:tab/>
      </w:r>
      <w:r w:rsidR="006D5CB2">
        <w:rPr>
          <w:b/>
          <w:sz w:val="28"/>
          <w:szCs w:val="28"/>
        </w:rPr>
        <w:tab/>
      </w:r>
      <w:r w:rsidR="00181EF2">
        <w:rPr>
          <w:sz w:val="24"/>
          <w:szCs w:val="24"/>
        </w:rPr>
        <w:t>18.10.2017</w:t>
      </w:r>
    </w:p>
    <w:p w:rsidR="003C712C" w:rsidRPr="00D92E3C" w:rsidRDefault="00D92E3C">
      <w:pPr>
        <w:rPr>
          <w:lang w:val="sv-FI"/>
        </w:rPr>
      </w:pPr>
      <w:r w:rsidRPr="00D92E3C">
        <w:rPr>
          <w:b/>
          <w:sz w:val="28"/>
          <w:szCs w:val="28"/>
          <w:lang w:val="sv-FI"/>
        </w:rPr>
        <w:t>Anvisning om rese- och arvodesräkningar för medlemmar</w:t>
      </w:r>
      <w:r>
        <w:rPr>
          <w:b/>
          <w:sz w:val="28"/>
          <w:szCs w:val="28"/>
          <w:lang w:val="sv-FI"/>
        </w:rPr>
        <w:t>na</w:t>
      </w:r>
      <w:r w:rsidRPr="00D92E3C">
        <w:rPr>
          <w:b/>
          <w:sz w:val="28"/>
          <w:szCs w:val="28"/>
          <w:lang w:val="sv-FI"/>
        </w:rPr>
        <w:t xml:space="preserve"> i Finlands viltcentrals viltråd samt styrelsen</w:t>
      </w:r>
      <w:r w:rsidR="00EB63D5" w:rsidRPr="00D92E3C">
        <w:rPr>
          <w:b/>
          <w:sz w:val="28"/>
          <w:szCs w:val="28"/>
          <w:lang w:val="sv-FI"/>
        </w:rPr>
        <w:t xml:space="preserve"> </w:t>
      </w:r>
    </w:p>
    <w:p w:rsidR="00880F22" w:rsidRPr="003C712C" w:rsidRDefault="00D92E3C">
      <w:pPr>
        <w:rPr>
          <w:b/>
          <w:sz w:val="28"/>
          <w:szCs w:val="28"/>
        </w:rPr>
      </w:pPr>
      <w:r w:rsidRPr="00D92E3C">
        <w:rPr>
          <w:lang w:val="sv-FI"/>
        </w:rPr>
        <w:t xml:space="preserve">Som allmänt direktiv för reseräkningar gäller det årliga </w:t>
      </w:r>
      <w:r w:rsidRPr="00D92E3C">
        <w:rPr>
          <w:b/>
          <w:lang w:val="sv-FI"/>
        </w:rPr>
        <w:t>Skatteförvaltningens beslut om skattefria resekostnadsersättningar.</w:t>
      </w:r>
      <w:r>
        <w:rPr>
          <w:b/>
          <w:lang w:val="sv-FI"/>
        </w:rPr>
        <w:t xml:space="preserve"> </w:t>
      </w:r>
    </w:p>
    <w:p w:rsidR="00120F54" w:rsidRDefault="00D92E3C">
      <w:r w:rsidRPr="00D92E3C">
        <w:rPr>
          <w:lang w:val="sv-FI"/>
        </w:rPr>
        <w:t xml:space="preserve">För mötesarvodenas del används </w:t>
      </w:r>
      <w:r w:rsidRPr="00D92E3C">
        <w:rPr>
          <w:b/>
          <w:lang w:val="sv-FI"/>
        </w:rPr>
        <w:t xml:space="preserve">jord- och skogsbruksministeriets samt finansministeriets anvisningar. </w:t>
      </w:r>
    </w:p>
    <w:p w:rsidR="00D92E3C" w:rsidRPr="006E0465" w:rsidRDefault="00D92E3C" w:rsidP="00D92E3C">
      <w:pPr>
        <w:rPr>
          <w:lang w:val="sv-FI"/>
        </w:rPr>
      </w:pPr>
      <w:r>
        <w:rPr>
          <w:b/>
          <w:lang w:val="sv-FI"/>
        </w:rPr>
        <w:t>Månadsarvoden för v</w:t>
      </w:r>
      <w:r w:rsidRPr="00301593">
        <w:rPr>
          <w:b/>
          <w:lang w:val="sv-FI"/>
        </w:rPr>
        <w:t>iltcentral</w:t>
      </w:r>
      <w:r>
        <w:rPr>
          <w:b/>
          <w:lang w:val="sv-FI"/>
        </w:rPr>
        <w:t>ens</w:t>
      </w:r>
      <w:r w:rsidRPr="00301593">
        <w:rPr>
          <w:b/>
          <w:lang w:val="sv-FI"/>
        </w:rPr>
        <w:t xml:space="preserve"> styrelse, nationella viltrådets och </w:t>
      </w:r>
      <w:r>
        <w:rPr>
          <w:b/>
          <w:lang w:val="sv-FI"/>
        </w:rPr>
        <w:t>regionala viltrådets ordförande</w:t>
      </w:r>
      <w:r w:rsidRPr="00301593">
        <w:rPr>
          <w:b/>
          <w:lang w:val="sv-FI"/>
        </w:rPr>
        <w:t xml:space="preserve"> </w:t>
      </w:r>
      <w:r>
        <w:rPr>
          <w:b/>
          <w:u w:val="single"/>
          <w:lang w:val="sv-FI"/>
        </w:rPr>
        <w:t xml:space="preserve">behöver </w:t>
      </w:r>
      <w:r w:rsidRPr="00240597">
        <w:rPr>
          <w:b/>
          <w:u w:val="single"/>
          <w:lang w:val="sv-FI"/>
        </w:rPr>
        <w:t>inte</w:t>
      </w:r>
      <w:r>
        <w:rPr>
          <w:b/>
          <w:lang w:val="sv-FI"/>
        </w:rPr>
        <w:t xml:space="preserve"> </w:t>
      </w:r>
      <w:r w:rsidRPr="00240597">
        <w:rPr>
          <w:b/>
          <w:lang w:val="sv-FI"/>
        </w:rPr>
        <w:t>faktureras</w:t>
      </w:r>
      <w:r w:rsidRPr="00301593">
        <w:rPr>
          <w:b/>
          <w:lang w:val="sv-FI"/>
        </w:rPr>
        <w:t xml:space="preserve"> separat. </w:t>
      </w:r>
    </w:p>
    <w:p w:rsidR="00D92E3C" w:rsidRPr="006E0465" w:rsidRDefault="00D92E3C" w:rsidP="00D92E3C">
      <w:pPr>
        <w:rPr>
          <w:lang w:val="sv-FI"/>
        </w:rPr>
      </w:pPr>
      <w:r w:rsidRPr="00240597">
        <w:rPr>
          <w:b/>
          <w:lang w:val="sv-FI"/>
        </w:rPr>
        <w:t xml:space="preserve">Viltrådets medlemmar </w:t>
      </w:r>
      <w:r w:rsidRPr="00240597">
        <w:rPr>
          <w:lang w:val="sv-FI"/>
        </w:rPr>
        <w:t xml:space="preserve">fakturerar mötesarvodet i enlighet med FM:s direktiv. </w:t>
      </w:r>
    </w:p>
    <w:p w:rsidR="00E57116" w:rsidRDefault="00E57116" w:rsidP="00E57116">
      <w:pPr>
        <w:rPr>
          <w:lang w:val="sv-FI"/>
        </w:rPr>
      </w:pPr>
      <w:r w:rsidRPr="00240597">
        <w:rPr>
          <w:lang w:val="sv-FI"/>
        </w:rPr>
        <w:t xml:space="preserve">Reseersättningar och till möten hörande mötes- och månadsarvoden faktureras </w:t>
      </w:r>
      <w:r>
        <w:rPr>
          <w:lang w:val="sv-FI"/>
        </w:rPr>
        <w:t>med</w:t>
      </w:r>
      <w:r w:rsidRPr="00240597">
        <w:rPr>
          <w:lang w:val="sv-FI"/>
        </w:rPr>
        <w:t xml:space="preserve"> Finlands viltcentrals rese- och </w:t>
      </w:r>
      <w:r w:rsidRPr="00DE61DF">
        <w:rPr>
          <w:lang w:val="sv-FI"/>
        </w:rPr>
        <w:t>arvodesblankett.</w:t>
      </w:r>
      <w:r>
        <w:rPr>
          <w:lang w:val="sv-FI"/>
        </w:rPr>
        <w:t xml:space="preserve">  </w:t>
      </w:r>
    </w:p>
    <w:p w:rsidR="00E57116" w:rsidRDefault="00E57116" w:rsidP="00E57116">
      <w:pPr>
        <w:rPr>
          <w:lang w:val="sv-FI"/>
        </w:rPr>
      </w:pPr>
      <w:r w:rsidRPr="00BF64E2">
        <w:rPr>
          <w:b/>
          <w:lang w:val="sv-FI"/>
        </w:rPr>
        <w:t>Viltcentralens styrelse medlem kan fakturera månadsarvodet</w:t>
      </w:r>
      <w:r w:rsidRPr="00BF64E2">
        <w:rPr>
          <w:lang w:val="sv-FI"/>
        </w:rPr>
        <w:t xml:space="preserve">, som under kalendermånaden har deltagit i minst ett möte eller annan tillställning, som förvaltningsorganet eller dess ordförande anser vara nödvändigt </w:t>
      </w:r>
      <w:r w:rsidRPr="009F2CE7">
        <w:rPr>
          <w:lang w:val="sv-FI"/>
        </w:rPr>
        <w:t>att deltaga vid för skötseln av</w:t>
      </w:r>
      <w:r>
        <w:rPr>
          <w:lang w:val="sv-FI"/>
        </w:rPr>
        <w:t xml:space="preserve"> Finlands viltcentral</w:t>
      </w:r>
      <w:r w:rsidRPr="00BF64E2">
        <w:rPr>
          <w:lang w:val="sv-FI"/>
        </w:rPr>
        <w:t xml:space="preserve"> organisation</w:t>
      </w:r>
      <w:r>
        <w:rPr>
          <w:lang w:val="sv-FI"/>
        </w:rPr>
        <w:t>s ärenden</w:t>
      </w:r>
      <w:r w:rsidRPr="00BF64E2">
        <w:rPr>
          <w:lang w:val="sv-FI"/>
        </w:rPr>
        <w:t xml:space="preserve">. </w:t>
      </w:r>
    </w:p>
    <w:p w:rsidR="00E57116" w:rsidRPr="00D861EC" w:rsidRDefault="00E57116" w:rsidP="00D861EC">
      <w:pPr>
        <w:spacing w:after="0" w:line="240" w:lineRule="auto"/>
        <w:rPr>
          <w:lang w:val="sv-FI"/>
        </w:rPr>
      </w:pPr>
      <w:r w:rsidRPr="00E57116">
        <w:rPr>
          <w:b/>
          <w:lang w:val="sv-FI"/>
        </w:rPr>
        <w:t>Faktureringen sker enligt följande</w:t>
      </w:r>
      <w:r w:rsidRPr="00D861EC">
        <w:rPr>
          <w:lang w:val="sv-FI"/>
        </w:rPr>
        <w:t>:</w:t>
      </w:r>
    </w:p>
    <w:p w:rsidR="00E57116" w:rsidRPr="00D861EC" w:rsidRDefault="00E57116" w:rsidP="00D861EC">
      <w:pPr>
        <w:spacing w:after="0"/>
        <w:rPr>
          <w:lang w:val="sv-FI"/>
        </w:rPr>
      </w:pPr>
      <w:r w:rsidRPr="00D861EC">
        <w:rPr>
          <w:lang w:val="sv-FI"/>
        </w:rPr>
        <w:t>De förtroendevalda uppgör reseräkningen så fort som möjligt efter mötet och senast</w:t>
      </w:r>
      <w:r w:rsidR="00D861EC">
        <w:rPr>
          <w:lang w:val="sv-FI"/>
        </w:rPr>
        <w:t xml:space="preserve"> inom </w:t>
      </w:r>
      <w:r w:rsidRPr="00D861EC">
        <w:rPr>
          <w:lang w:val="sv-FI"/>
        </w:rPr>
        <w:t>två månader efter mötet.</w:t>
      </w:r>
    </w:p>
    <w:p w:rsidR="00E57116" w:rsidRPr="00240597" w:rsidRDefault="00E57116" w:rsidP="00E57116">
      <w:pPr>
        <w:pStyle w:val="Luettelokappale"/>
        <w:numPr>
          <w:ilvl w:val="0"/>
          <w:numId w:val="8"/>
        </w:numPr>
        <w:spacing w:after="0"/>
        <w:rPr>
          <w:lang w:val="sv-FI"/>
        </w:rPr>
      </w:pPr>
      <w:r w:rsidRPr="00240597">
        <w:rPr>
          <w:lang w:val="sv-FI"/>
        </w:rPr>
        <w:t>Re</w:t>
      </w:r>
      <w:r>
        <w:rPr>
          <w:lang w:val="sv-FI"/>
        </w:rPr>
        <w:t>sor och arvoden ska</w:t>
      </w:r>
      <w:r w:rsidRPr="00240597">
        <w:rPr>
          <w:lang w:val="sv-FI"/>
        </w:rPr>
        <w:t xml:space="preserve"> faktureras per händelse (möte, eller liknande tillställning)</w:t>
      </w:r>
    </w:p>
    <w:p w:rsidR="00E57116" w:rsidRDefault="00E57116" w:rsidP="00E57116">
      <w:pPr>
        <w:pStyle w:val="Luettelokappale"/>
        <w:numPr>
          <w:ilvl w:val="0"/>
          <w:numId w:val="8"/>
        </w:numPr>
        <w:spacing w:after="0"/>
        <w:rPr>
          <w:lang w:val="sv-FI"/>
        </w:rPr>
      </w:pPr>
      <w:r w:rsidRPr="00240597">
        <w:rPr>
          <w:lang w:val="sv-FI"/>
        </w:rPr>
        <w:t>Viltrådens och styrelsens reseräkningar ska faktureras separat.</w:t>
      </w:r>
    </w:p>
    <w:p w:rsidR="00D861EC" w:rsidRDefault="00D861EC" w:rsidP="00E57116">
      <w:pPr>
        <w:pStyle w:val="Luettelokappale"/>
        <w:numPr>
          <w:ilvl w:val="0"/>
          <w:numId w:val="8"/>
        </w:numPr>
        <w:spacing w:after="0"/>
        <w:rPr>
          <w:lang w:val="sv-FI"/>
        </w:rPr>
      </w:pPr>
      <w:r>
        <w:rPr>
          <w:lang w:val="sv-FI"/>
        </w:rPr>
        <w:t>Vid transport av andra personer ska passagerarens/passagerarnas namn antecknas.</w:t>
      </w:r>
    </w:p>
    <w:p w:rsidR="00A9245C" w:rsidRDefault="00A9245C" w:rsidP="00D861EC">
      <w:pPr>
        <w:spacing w:after="0"/>
      </w:pPr>
    </w:p>
    <w:p w:rsidR="00E05E60" w:rsidRDefault="00E05E60" w:rsidP="00DC59C0">
      <w:pPr>
        <w:spacing w:after="0"/>
        <w:rPr>
          <w:b/>
          <w:highlight w:val="yellow"/>
        </w:rPr>
      </w:pPr>
    </w:p>
    <w:p w:rsidR="00D861EC" w:rsidRPr="009F0FEA" w:rsidRDefault="00D861EC" w:rsidP="00D861EC">
      <w:pPr>
        <w:spacing w:after="0"/>
        <w:rPr>
          <w:b/>
          <w:lang w:val="sv-FI"/>
        </w:rPr>
      </w:pPr>
      <w:r w:rsidRPr="009F0FEA">
        <w:rPr>
          <w:b/>
          <w:lang w:val="sv-FI"/>
        </w:rPr>
        <w:t xml:space="preserve">Reseräkningsblanketten får man elektroniskt från adressen </w:t>
      </w:r>
      <w:hyperlink r:id="rId8" w:history="1">
        <w:r w:rsidRPr="009F0FEA">
          <w:rPr>
            <w:rStyle w:val="Hyperlinkki"/>
            <w:b/>
            <w:lang w:val="sv-FI"/>
          </w:rPr>
          <w:t>www.riista.fi</w:t>
        </w:r>
      </w:hyperlink>
      <w:r w:rsidRPr="009F0FEA">
        <w:rPr>
          <w:b/>
          <w:lang w:val="sv-FI"/>
        </w:rPr>
        <w:t xml:space="preserve"> </w:t>
      </w:r>
      <w:r>
        <w:rPr>
          <w:b/>
          <w:lang w:val="sv-FI"/>
        </w:rPr>
        <w:t xml:space="preserve">eller som pappersblankett </w:t>
      </w:r>
      <w:r w:rsidRPr="009F0FEA">
        <w:rPr>
          <w:b/>
          <w:lang w:val="sv-FI"/>
        </w:rPr>
        <w:t xml:space="preserve">vid </w:t>
      </w:r>
      <w:r>
        <w:rPr>
          <w:b/>
          <w:lang w:val="sv-FI"/>
        </w:rPr>
        <w:t>vilt</w:t>
      </w:r>
      <w:r w:rsidRPr="009F0FEA">
        <w:rPr>
          <w:b/>
          <w:lang w:val="sv-FI"/>
        </w:rPr>
        <w:t xml:space="preserve">rådens eller styrelsens möten.  </w:t>
      </w:r>
    </w:p>
    <w:p w:rsidR="00D861EC" w:rsidRPr="009F0FEA" w:rsidRDefault="00D861EC" w:rsidP="00D861EC">
      <w:pPr>
        <w:spacing w:after="0"/>
        <w:rPr>
          <w:b/>
          <w:lang w:val="sv-FI"/>
        </w:rPr>
      </w:pPr>
    </w:p>
    <w:p w:rsidR="00D861EC" w:rsidRPr="009F0FEA" w:rsidRDefault="00D861EC" w:rsidP="00D861EC">
      <w:pPr>
        <w:spacing w:after="0"/>
        <w:rPr>
          <w:lang w:val="sv-FI"/>
        </w:rPr>
      </w:pPr>
      <w:r>
        <w:rPr>
          <w:b/>
          <w:lang w:val="sv-FI"/>
        </w:rPr>
        <w:t>Viltcentralens styrelse eller nationella viltrådets rese- och arvodesräkningar sänds till</w:t>
      </w:r>
      <w:r>
        <w:rPr>
          <w:lang w:val="sv-FI"/>
        </w:rPr>
        <w:t xml:space="preserve"> reseräknings- och arvodesansvarige till adressen:</w:t>
      </w:r>
    </w:p>
    <w:p w:rsidR="00D861EC" w:rsidRPr="009F0FEA" w:rsidRDefault="00D861EC" w:rsidP="00D861EC">
      <w:pPr>
        <w:spacing w:after="0"/>
        <w:rPr>
          <w:rFonts w:cs="Arial"/>
          <w:lang w:val="sv-FI"/>
        </w:rPr>
      </w:pPr>
      <w:r w:rsidRPr="00D861EC">
        <w:rPr>
          <w:rStyle w:val="Voimakas"/>
          <w:rFonts w:cs="Arial"/>
          <w:b w:val="0"/>
          <w:lang w:val="sv-FI"/>
        </w:rPr>
        <w:t>Airi Karvinen/Finlands viltcentral Sydöstra Finland</w:t>
      </w:r>
      <w:r w:rsidRPr="009F0FEA">
        <w:rPr>
          <w:rFonts w:cs="Arial"/>
          <w:b/>
          <w:bCs/>
          <w:lang w:val="sv-FI"/>
        </w:rPr>
        <w:br/>
      </w:r>
      <w:r w:rsidRPr="009F0FEA">
        <w:rPr>
          <w:rFonts w:cs="Arial"/>
          <w:lang w:val="sv-FI"/>
        </w:rPr>
        <w:t>Pikkuympyräkatu 3 A</w:t>
      </w:r>
      <w:r>
        <w:rPr>
          <w:rFonts w:cs="Arial"/>
          <w:lang w:val="sv-FI"/>
        </w:rPr>
        <w:t xml:space="preserve">, </w:t>
      </w:r>
      <w:r w:rsidRPr="009F0FEA">
        <w:rPr>
          <w:rFonts w:cs="Arial"/>
          <w:lang w:val="sv-FI"/>
        </w:rPr>
        <w:t>49400 Hamina</w:t>
      </w:r>
    </w:p>
    <w:p w:rsidR="00D861EC" w:rsidRPr="009F0FEA" w:rsidRDefault="00D861EC" w:rsidP="00D861EC">
      <w:pPr>
        <w:spacing w:after="0"/>
        <w:rPr>
          <w:rFonts w:cs="Arial"/>
          <w:lang w:val="sv-FI"/>
        </w:rPr>
      </w:pPr>
      <w:r w:rsidRPr="009F0FEA">
        <w:rPr>
          <w:rFonts w:cs="Arial"/>
          <w:lang w:val="sv-FI"/>
        </w:rPr>
        <w:t>eller per e-post till adress</w:t>
      </w:r>
      <w:r>
        <w:rPr>
          <w:rFonts w:cs="Arial"/>
          <w:lang w:val="sv-FI"/>
        </w:rPr>
        <w:t>en</w:t>
      </w:r>
      <w:r w:rsidRPr="009F0FEA">
        <w:rPr>
          <w:rFonts w:cs="Arial"/>
          <w:lang w:val="sv-FI"/>
        </w:rPr>
        <w:t xml:space="preserve"> </w:t>
      </w:r>
      <w:hyperlink r:id="rId9" w:history="1">
        <w:r w:rsidRPr="009F0FEA">
          <w:rPr>
            <w:rStyle w:val="Hyperlinkki"/>
            <w:rFonts w:cs="Arial"/>
            <w:lang w:val="sv-FI"/>
          </w:rPr>
          <w:t>airi.karvinen@riista.fi.</w:t>
        </w:r>
      </w:hyperlink>
      <w:r w:rsidRPr="009F0FEA">
        <w:rPr>
          <w:lang w:val="sv-FI"/>
        </w:rPr>
        <w:t xml:space="preserve"> </w:t>
      </w:r>
    </w:p>
    <w:p w:rsidR="00D861EC" w:rsidRPr="009F0FEA" w:rsidRDefault="00D861EC" w:rsidP="00D861EC">
      <w:pPr>
        <w:spacing w:after="0"/>
        <w:rPr>
          <w:rFonts w:cs="Arial"/>
          <w:lang w:val="sv-FI"/>
        </w:rPr>
      </w:pPr>
    </w:p>
    <w:p w:rsidR="00E34F1E" w:rsidRDefault="00D861EC" w:rsidP="00E34F1E">
      <w:pPr>
        <w:spacing w:after="0"/>
        <w:rPr>
          <w:rFonts w:cs="Arial"/>
          <w:b/>
          <w:lang w:val="sv-FI"/>
        </w:rPr>
      </w:pPr>
      <w:r w:rsidRPr="009F0FEA">
        <w:rPr>
          <w:rFonts w:cs="Arial"/>
          <w:b/>
          <w:lang w:val="sv-FI"/>
        </w:rPr>
        <w:t>Regionala viltr</w:t>
      </w:r>
      <w:r>
        <w:rPr>
          <w:rFonts w:cs="Arial"/>
          <w:b/>
          <w:lang w:val="sv-FI"/>
        </w:rPr>
        <w:t>ådets reseräkningar sänds till adressen:</w:t>
      </w:r>
    </w:p>
    <w:p w:rsidR="00D861EC" w:rsidRPr="00E34F1E" w:rsidRDefault="00E34F1E" w:rsidP="00E34F1E">
      <w:pPr>
        <w:spacing w:after="0"/>
        <w:rPr>
          <w:rFonts w:cs="Arial"/>
          <w:lang w:val="sv-FI"/>
        </w:rPr>
      </w:pPr>
      <w:r>
        <w:rPr>
          <w:rFonts w:cs="Arial"/>
          <w:lang w:val="sv-FI"/>
        </w:rPr>
        <w:t>Sirpa Hakala/ Finlands viltcentral Österbotten</w:t>
      </w:r>
    </w:p>
    <w:p w:rsidR="00E34F1E" w:rsidRPr="00E34F1E" w:rsidRDefault="00E34F1E" w:rsidP="00E34F1E">
      <w:pPr>
        <w:spacing w:after="0"/>
        <w:rPr>
          <w:rFonts w:cs="Arial"/>
          <w:lang w:val="sv-FI"/>
        </w:rPr>
      </w:pPr>
      <w:r w:rsidRPr="00E34F1E">
        <w:rPr>
          <w:rFonts w:cs="Helvetica"/>
          <w:shd w:val="clear" w:color="auto" w:fill="FFFFFF"/>
          <w:lang w:val="sv-FI"/>
        </w:rPr>
        <w:t>Vapaudentie 32–34 B 22, 60100 Seinäjoki</w:t>
      </w:r>
    </w:p>
    <w:p w:rsidR="00E34F1E" w:rsidRDefault="00E34F1E" w:rsidP="00E34F1E">
      <w:pPr>
        <w:spacing w:after="0"/>
        <w:rPr>
          <w:rFonts w:cs="Arial"/>
        </w:rPr>
      </w:pPr>
      <w:r>
        <w:rPr>
          <w:rFonts w:cs="Arial"/>
        </w:rPr>
        <w:t xml:space="preserve">eller per e-post: </w:t>
      </w:r>
      <w:hyperlink r:id="rId10" w:history="1">
        <w:r w:rsidRPr="006E68AE">
          <w:rPr>
            <w:rStyle w:val="Hyperlinkki"/>
            <w:rFonts w:cs="Arial"/>
          </w:rPr>
          <w:t>sirpa.hakala@riista.fi</w:t>
        </w:r>
      </w:hyperlink>
    </w:p>
    <w:p w:rsidR="00D861EC" w:rsidRPr="00E34F1E" w:rsidRDefault="00D861EC" w:rsidP="00D861EC">
      <w:pPr>
        <w:spacing w:after="0"/>
      </w:pPr>
    </w:p>
    <w:p w:rsidR="00D861EC" w:rsidRPr="00D861EC" w:rsidRDefault="00D861EC" w:rsidP="00D861EC">
      <w:r w:rsidRPr="00D861EC">
        <w:t>FINLANDS VILTCENTRAL</w:t>
      </w:r>
    </w:p>
    <w:p w:rsidR="00D861EC" w:rsidRPr="00D861EC" w:rsidRDefault="00D861EC" w:rsidP="00D861EC">
      <w:r w:rsidRPr="00D861EC">
        <w:t>Tuomo Pispa</w:t>
      </w:r>
      <w:r w:rsidRPr="00D861EC">
        <w:br/>
        <w:t>förvaltningschef</w:t>
      </w:r>
    </w:p>
    <w:p w:rsidR="00011582" w:rsidRPr="00D861EC" w:rsidRDefault="00D861EC" w:rsidP="0001158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  <w:lang w:val="sv-FI"/>
        </w:rPr>
      </w:pPr>
      <w:r w:rsidRPr="00D861EC">
        <w:rPr>
          <w:rFonts w:cs="Arial"/>
          <w:b/>
          <w:color w:val="000000"/>
          <w:sz w:val="24"/>
          <w:szCs w:val="24"/>
          <w:lang w:val="sv-FI"/>
        </w:rPr>
        <w:lastRenderedPageBreak/>
        <w:t>FM:s REKOMMENDATION OM SAMMANTRÄDESARVODE</w:t>
      </w:r>
      <w:r w:rsidRPr="00D861EC">
        <w:rPr>
          <w:rFonts w:ascii="Arial" w:hAnsi="Arial" w:cs="Arial"/>
          <w:b/>
          <w:color w:val="000000"/>
          <w:sz w:val="24"/>
          <w:szCs w:val="24"/>
          <w:lang w:val="sv-FI"/>
        </w:rPr>
        <w:t xml:space="preserve"> </w:t>
      </w:r>
      <w:r w:rsidR="00A82596" w:rsidRPr="00D861EC">
        <w:rPr>
          <w:rFonts w:cs="Arial"/>
          <w:b/>
          <w:bCs/>
          <w:color w:val="000000"/>
          <w:sz w:val="24"/>
          <w:szCs w:val="24"/>
          <w:lang w:val="sv-FI"/>
        </w:rPr>
        <w:t xml:space="preserve">31.1.2017 </w:t>
      </w:r>
      <w:r w:rsidR="00EB63D5" w:rsidRPr="00D861EC">
        <w:rPr>
          <w:rFonts w:cs="Arial"/>
          <w:b/>
          <w:bCs/>
          <w:color w:val="000000"/>
          <w:sz w:val="24"/>
          <w:szCs w:val="24"/>
          <w:lang w:val="sv-FI"/>
        </w:rPr>
        <w:t>(</w:t>
      </w:r>
      <w:r w:rsidRPr="00D861EC">
        <w:rPr>
          <w:rFonts w:cs="Arial"/>
          <w:b/>
          <w:bCs/>
          <w:color w:val="000000"/>
          <w:sz w:val="24"/>
          <w:szCs w:val="24"/>
          <w:lang w:val="sv-FI"/>
        </w:rPr>
        <w:t>FM</w:t>
      </w:r>
      <w:r w:rsidR="00A82596" w:rsidRPr="00D861EC">
        <w:rPr>
          <w:rFonts w:cs="Arial"/>
          <w:b/>
          <w:bCs/>
          <w:color w:val="000000"/>
          <w:sz w:val="24"/>
          <w:szCs w:val="24"/>
          <w:lang w:val="sv-FI"/>
        </w:rPr>
        <w:t>/193/00.00.01/2017</w:t>
      </w:r>
      <w:r w:rsidR="00025F0A" w:rsidRPr="00D861EC">
        <w:rPr>
          <w:rFonts w:cs="Arial"/>
          <w:b/>
          <w:bCs/>
          <w:color w:val="000000"/>
          <w:sz w:val="24"/>
          <w:szCs w:val="24"/>
          <w:lang w:val="sv-FI"/>
        </w:rPr>
        <w:t>)</w:t>
      </w:r>
    </w:p>
    <w:p w:rsidR="00011582" w:rsidRPr="00D861EC" w:rsidRDefault="00011582" w:rsidP="0001158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  <w:lang w:val="sv-FI"/>
        </w:rPr>
      </w:pPr>
    </w:p>
    <w:p w:rsidR="00A57090" w:rsidRPr="00233ACC" w:rsidRDefault="00A82596" w:rsidP="0001158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  <w:lang w:val="sv-FI"/>
        </w:rPr>
      </w:pPr>
      <w:r w:rsidRPr="00233ACC">
        <w:rPr>
          <w:rFonts w:cs="Arial"/>
          <w:b/>
          <w:bCs/>
          <w:color w:val="000000"/>
          <w:sz w:val="24"/>
          <w:szCs w:val="24"/>
          <w:lang w:val="sv-FI"/>
        </w:rPr>
        <w:t xml:space="preserve">1.2.2017 – </w:t>
      </w:r>
      <w:r w:rsidR="00D861EC" w:rsidRPr="00233ACC">
        <w:rPr>
          <w:rFonts w:cs="Arial"/>
          <w:b/>
          <w:bCs/>
          <w:color w:val="000000"/>
          <w:sz w:val="24"/>
          <w:szCs w:val="24"/>
          <w:lang w:val="sv-FI"/>
        </w:rPr>
        <w:t xml:space="preserve">tills vidare </w:t>
      </w:r>
    </w:p>
    <w:p w:rsidR="00A82596" w:rsidRPr="00233ACC" w:rsidRDefault="00A82596" w:rsidP="0001158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lang w:val="sv-FI"/>
        </w:rPr>
      </w:pPr>
    </w:p>
    <w:p w:rsidR="00233ACC" w:rsidRDefault="00233ACC" w:rsidP="00233ACC">
      <w:pPr>
        <w:autoSpaceDE w:val="0"/>
        <w:autoSpaceDN w:val="0"/>
        <w:adjustRightInd w:val="0"/>
        <w:spacing w:after="0" w:line="240" w:lineRule="auto"/>
        <w:ind w:hanging="4"/>
        <w:rPr>
          <w:rFonts w:cs="Arial"/>
          <w:color w:val="000000"/>
          <w:sz w:val="24"/>
          <w:szCs w:val="24"/>
          <w:lang w:val="sv-FI"/>
        </w:rPr>
      </w:pPr>
      <w:r w:rsidRPr="00E36B6B">
        <w:rPr>
          <w:rFonts w:cs="Arial"/>
          <w:color w:val="000000"/>
          <w:sz w:val="24"/>
          <w:szCs w:val="24"/>
          <w:lang w:val="sv-FI"/>
        </w:rPr>
        <w:t>Finansministeriet ger följande rekommendation</w:t>
      </w:r>
      <w:r>
        <w:rPr>
          <w:rFonts w:cs="Arial"/>
          <w:color w:val="000000"/>
          <w:sz w:val="24"/>
          <w:szCs w:val="24"/>
          <w:lang w:val="sv-FI"/>
        </w:rPr>
        <w:t xml:space="preserve"> </w:t>
      </w:r>
      <w:r w:rsidRPr="00E36B6B">
        <w:rPr>
          <w:rFonts w:cs="Arial"/>
          <w:color w:val="000000"/>
          <w:sz w:val="24"/>
          <w:szCs w:val="24"/>
          <w:lang w:val="sv-FI"/>
        </w:rPr>
        <w:t>om kommi</w:t>
      </w:r>
      <w:r>
        <w:rPr>
          <w:rFonts w:cs="Arial"/>
          <w:color w:val="000000"/>
          <w:sz w:val="24"/>
          <w:szCs w:val="24"/>
          <w:lang w:val="sv-FI"/>
        </w:rPr>
        <w:t>t</w:t>
      </w:r>
      <w:r w:rsidRPr="00E36B6B">
        <w:rPr>
          <w:rFonts w:cs="Arial"/>
          <w:color w:val="000000"/>
          <w:sz w:val="24"/>
          <w:szCs w:val="24"/>
          <w:lang w:val="sv-FI"/>
        </w:rPr>
        <w:t>tés, delegations, nämnds och de motsvarande organs samt dess sektioners sammanträdesarvoden</w:t>
      </w:r>
      <w:r>
        <w:rPr>
          <w:rFonts w:cs="Arial"/>
          <w:color w:val="000000"/>
          <w:sz w:val="24"/>
          <w:szCs w:val="24"/>
          <w:lang w:val="sv-FI"/>
        </w:rPr>
        <w:t xml:space="preserve"> från och med 31.1.2017.</w:t>
      </w:r>
      <w:r w:rsidR="00041438">
        <w:rPr>
          <w:rFonts w:cs="Arial"/>
          <w:color w:val="000000"/>
          <w:sz w:val="24"/>
          <w:szCs w:val="24"/>
          <w:lang w:val="sv-FI"/>
        </w:rPr>
        <w:t xml:space="preserve"> Till ordförande, medlem, viceordförande, sakkunnig och sekreterare erläggs arvode för sammanträdet som följer:</w:t>
      </w:r>
      <w:r w:rsidRPr="00E36B6B">
        <w:rPr>
          <w:rFonts w:cs="Arial"/>
          <w:color w:val="000000"/>
          <w:sz w:val="24"/>
          <w:szCs w:val="24"/>
          <w:lang w:val="sv-FI"/>
        </w:rPr>
        <w:t xml:space="preserve"> </w:t>
      </w:r>
    </w:p>
    <w:p w:rsidR="00233ACC" w:rsidRPr="00E36B6B" w:rsidRDefault="00233ACC" w:rsidP="00233AC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lang w:val="sv-FI"/>
        </w:rPr>
      </w:pPr>
    </w:p>
    <w:p w:rsidR="00233ACC" w:rsidRPr="00E36B6B" w:rsidRDefault="00233ACC" w:rsidP="00233ACC">
      <w:pPr>
        <w:autoSpaceDE w:val="0"/>
        <w:autoSpaceDN w:val="0"/>
        <w:adjustRightInd w:val="0"/>
        <w:spacing w:after="0" w:line="240" w:lineRule="auto"/>
        <w:ind w:left="2608" w:firstLine="1304"/>
        <w:rPr>
          <w:rFonts w:cs="Arial"/>
          <w:color w:val="000000"/>
          <w:sz w:val="24"/>
          <w:szCs w:val="24"/>
          <w:lang w:val="sv-FI"/>
        </w:rPr>
      </w:pPr>
      <w:r w:rsidRPr="00E36B6B">
        <w:rPr>
          <w:rFonts w:cs="Arial"/>
          <w:color w:val="000000"/>
          <w:sz w:val="24"/>
          <w:szCs w:val="24"/>
          <w:lang w:val="sv-FI"/>
        </w:rPr>
        <w:t xml:space="preserve">Ordförande  </w:t>
      </w:r>
      <w:r w:rsidRPr="00E36B6B">
        <w:rPr>
          <w:rFonts w:cs="Arial"/>
          <w:color w:val="000000"/>
          <w:sz w:val="24"/>
          <w:szCs w:val="24"/>
          <w:lang w:val="sv-FI"/>
        </w:rPr>
        <w:tab/>
        <w:t xml:space="preserve"> </w:t>
      </w:r>
      <w:r w:rsidRPr="00E36B6B">
        <w:rPr>
          <w:rFonts w:cs="Arial"/>
          <w:color w:val="000000"/>
          <w:sz w:val="24"/>
          <w:szCs w:val="24"/>
          <w:lang w:val="sv-FI"/>
        </w:rPr>
        <w:tab/>
        <w:t xml:space="preserve">Annan ovannämnd </w:t>
      </w:r>
    </w:p>
    <w:p w:rsidR="00233ACC" w:rsidRPr="00E36B6B" w:rsidRDefault="00233ACC" w:rsidP="00233ACC">
      <w:pPr>
        <w:autoSpaceDE w:val="0"/>
        <w:autoSpaceDN w:val="0"/>
        <w:adjustRightInd w:val="0"/>
        <w:spacing w:after="0" w:line="240" w:lineRule="auto"/>
        <w:ind w:left="1280" w:hanging="1280"/>
        <w:rPr>
          <w:rFonts w:cs="Arial"/>
          <w:color w:val="000000"/>
          <w:sz w:val="24"/>
          <w:szCs w:val="24"/>
          <w:lang w:val="sv-FI"/>
        </w:rPr>
      </w:pPr>
      <w:r w:rsidRPr="00E36B6B">
        <w:rPr>
          <w:rFonts w:cs="Arial"/>
          <w:color w:val="000000"/>
          <w:sz w:val="24"/>
          <w:szCs w:val="24"/>
          <w:lang w:val="sv-FI"/>
        </w:rPr>
        <w:t>Sammanträde under ämbetsverks</w:t>
      </w:r>
    </w:p>
    <w:p w:rsidR="00233ACC" w:rsidRPr="00BA239F" w:rsidRDefault="00233ACC" w:rsidP="00233ACC">
      <w:pPr>
        <w:autoSpaceDE w:val="0"/>
        <w:autoSpaceDN w:val="0"/>
        <w:adjustRightInd w:val="0"/>
        <w:spacing w:after="0" w:line="240" w:lineRule="auto"/>
        <w:ind w:left="1280" w:hanging="1280"/>
        <w:rPr>
          <w:rFonts w:cs="Arial"/>
          <w:color w:val="000000"/>
          <w:sz w:val="24"/>
          <w:szCs w:val="24"/>
          <w:lang w:val="sv-FI"/>
        </w:rPr>
      </w:pPr>
      <w:r>
        <w:rPr>
          <w:rFonts w:cs="Arial"/>
          <w:color w:val="000000"/>
          <w:sz w:val="24"/>
          <w:szCs w:val="24"/>
          <w:lang w:val="sv-FI"/>
        </w:rPr>
        <w:t>arbetstid</w:t>
      </w:r>
      <w:r w:rsidRPr="00E36B6B">
        <w:rPr>
          <w:rFonts w:cs="Arial"/>
          <w:color w:val="000000"/>
          <w:sz w:val="24"/>
          <w:szCs w:val="24"/>
          <w:lang w:val="sv-FI"/>
        </w:rPr>
        <w:t xml:space="preserve"> </w:t>
      </w:r>
      <w:r>
        <w:rPr>
          <w:rFonts w:cs="Arial"/>
          <w:color w:val="000000"/>
          <w:sz w:val="24"/>
          <w:szCs w:val="24"/>
          <w:lang w:val="sv-FI"/>
        </w:rPr>
        <w:t>(8.00 - 16.21</w:t>
      </w:r>
      <w:r w:rsidRPr="00BA239F">
        <w:rPr>
          <w:rFonts w:cs="Arial"/>
          <w:color w:val="000000"/>
          <w:sz w:val="24"/>
          <w:szCs w:val="24"/>
          <w:lang w:val="sv-FI"/>
        </w:rPr>
        <w:t>) eller samman-</w:t>
      </w:r>
    </w:p>
    <w:p w:rsidR="00233ACC" w:rsidRPr="00BA239F" w:rsidRDefault="00233ACC" w:rsidP="00233ACC">
      <w:pPr>
        <w:autoSpaceDE w:val="0"/>
        <w:autoSpaceDN w:val="0"/>
        <w:adjustRightInd w:val="0"/>
        <w:spacing w:after="0" w:line="240" w:lineRule="auto"/>
        <w:ind w:left="1280" w:hanging="1280"/>
        <w:rPr>
          <w:rFonts w:cs="Arial"/>
          <w:color w:val="000000"/>
          <w:sz w:val="24"/>
          <w:szCs w:val="24"/>
          <w:lang w:val="sv-FI"/>
        </w:rPr>
      </w:pPr>
      <w:r w:rsidRPr="00BA239F">
        <w:rPr>
          <w:rFonts w:cs="Arial"/>
          <w:color w:val="000000"/>
          <w:sz w:val="24"/>
          <w:szCs w:val="24"/>
          <w:lang w:val="sv-FI"/>
        </w:rPr>
        <w:t xml:space="preserve">träde som utom ämbetsverks arbetstid </w:t>
      </w:r>
    </w:p>
    <w:p w:rsidR="00233ACC" w:rsidRPr="00BA239F" w:rsidRDefault="00233ACC" w:rsidP="00233ACC">
      <w:pPr>
        <w:autoSpaceDE w:val="0"/>
        <w:autoSpaceDN w:val="0"/>
        <w:adjustRightInd w:val="0"/>
        <w:spacing w:after="0" w:line="240" w:lineRule="auto"/>
        <w:ind w:left="1280" w:hanging="1280"/>
        <w:rPr>
          <w:rFonts w:cs="Arial"/>
          <w:color w:val="000000"/>
          <w:sz w:val="24"/>
          <w:szCs w:val="24"/>
          <w:lang w:val="sv-FI"/>
        </w:rPr>
      </w:pPr>
      <w:r>
        <w:rPr>
          <w:rFonts w:cs="Arial"/>
          <w:color w:val="000000"/>
          <w:sz w:val="24"/>
          <w:szCs w:val="24"/>
          <w:lang w:val="sv-FI"/>
        </w:rPr>
        <w:t>pågått inte mer än en timme</w:t>
      </w:r>
      <w:r w:rsidRPr="00BA239F">
        <w:rPr>
          <w:rFonts w:cs="Arial"/>
          <w:color w:val="000000"/>
          <w:sz w:val="24"/>
          <w:szCs w:val="24"/>
          <w:lang w:val="sv-FI"/>
        </w:rPr>
        <w:tab/>
        <w:t xml:space="preserve">28 euro </w:t>
      </w:r>
      <w:r w:rsidRPr="00BA239F">
        <w:rPr>
          <w:rFonts w:cs="Arial"/>
          <w:color w:val="000000"/>
          <w:sz w:val="24"/>
          <w:szCs w:val="24"/>
          <w:lang w:val="sv-FI"/>
        </w:rPr>
        <w:tab/>
      </w:r>
      <w:r w:rsidRPr="00BA239F">
        <w:rPr>
          <w:rFonts w:cs="Arial"/>
          <w:color w:val="000000"/>
          <w:sz w:val="24"/>
          <w:szCs w:val="24"/>
          <w:lang w:val="sv-FI"/>
        </w:rPr>
        <w:tab/>
        <w:t xml:space="preserve">17 euro </w:t>
      </w:r>
    </w:p>
    <w:p w:rsidR="00233ACC" w:rsidRPr="00BA239F" w:rsidRDefault="00233ACC" w:rsidP="00233ACC">
      <w:pPr>
        <w:autoSpaceDE w:val="0"/>
        <w:autoSpaceDN w:val="0"/>
        <w:adjustRightInd w:val="0"/>
        <w:spacing w:after="0" w:line="240" w:lineRule="auto"/>
        <w:ind w:left="1280" w:hanging="1280"/>
        <w:rPr>
          <w:rFonts w:cs="Arial"/>
          <w:color w:val="000000"/>
          <w:sz w:val="24"/>
          <w:szCs w:val="24"/>
          <w:lang w:val="sv-FI"/>
        </w:rPr>
      </w:pPr>
    </w:p>
    <w:p w:rsidR="00233ACC" w:rsidRPr="00BA239F" w:rsidRDefault="00233ACC" w:rsidP="00233ACC">
      <w:pPr>
        <w:autoSpaceDE w:val="0"/>
        <w:autoSpaceDN w:val="0"/>
        <w:adjustRightInd w:val="0"/>
        <w:spacing w:after="0" w:line="240" w:lineRule="auto"/>
        <w:ind w:left="1280" w:hanging="1280"/>
        <w:rPr>
          <w:rFonts w:cs="Arial"/>
          <w:color w:val="000000"/>
          <w:sz w:val="24"/>
          <w:szCs w:val="24"/>
          <w:lang w:val="sv-FI"/>
        </w:rPr>
      </w:pPr>
      <w:r w:rsidRPr="00BA239F">
        <w:rPr>
          <w:rFonts w:cs="Arial"/>
          <w:color w:val="000000"/>
          <w:sz w:val="24"/>
          <w:szCs w:val="24"/>
          <w:lang w:val="sv-FI"/>
        </w:rPr>
        <w:t xml:space="preserve">Sammanträde som utom ämbetsverks </w:t>
      </w:r>
    </w:p>
    <w:p w:rsidR="00233ACC" w:rsidRPr="00BA239F" w:rsidRDefault="00233ACC" w:rsidP="00233ACC">
      <w:pPr>
        <w:autoSpaceDE w:val="0"/>
        <w:autoSpaceDN w:val="0"/>
        <w:adjustRightInd w:val="0"/>
        <w:spacing w:after="0" w:line="240" w:lineRule="auto"/>
        <w:ind w:left="1280" w:hanging="1280"/>
        <w:rPr>
          <w:rFonts w:cs="Arial"/>
          <w:color w:val="000000"/>
          <w:sz w:val="24"/>
          <w:szCs w:val="24"/>
          <w:lang w:val="sv-FI"/>
        </w:rPr>
      </w:pPr>
      <w:r w:rsidRPr="00BA239F">
        <w:rPr>
          <w:rFonts w:cs="Arial"/>
          <w:color w:val="000000"/>
          <w:sz w:val="24"/>
          <w:szCs w:val="24"/>
          <w:lang w:val="sv-FI"/>
        </w:rPr>
        <w:t>arbetstid varat över en timme</w:t>
      </w:r>
      <w:r w:rsidRPr="00BA239F">
        <w:rPr>
          <w:rFonts w:cs="Arial"/>
          <w:color w:val="000000"/>
          <w:sz w:val="24"/>
          <w:szCs w:val="24"/>
          <w:lang w:val="sv-FI"/>
        </w:rPr>
        <w:tab/>
        <w:t xml:space="preserve"> 75 euro </w:t>
      </w:r>
      <w:r w:rsidRPr="00BA239F">
        <w:rPr>
          <w:rFonts w:cs="Arial"/>
          <w:color w:val="000000"/>
          <w:sz w:val="24"/>
          <w:szCs w:val="24"/>
          <w:lang w:val="sv-FI"/>
        </w:rPr>
        <w:tab/>
      </w:r>
      <w:r w:rsidRPr="00BA239F">
        <w:rPr>
          <w:rFonts w:cs="Arial"/>
          <w:color w:val="000000"/>
          <w:sz w:val="24"/>
          <w:szCs w:val="24"/>
          <w:lang w:val="sv-FI"/>
        </w:rPr>
        <w:tab/>
        <w:t xml:space="preserve">45 euro </w:t>
      </w:r>
    </w:p>
    <w:p w:rsidR="00233ACC" w:rsidRPr="00BA239F" w:rsidRDefault="00233ACC" w:rsidP="00233ACC">
      <w:pPr>
        <w:autoSpaceDE w:val="0"/>
        <w:autoSpaceDN w:val="0"/>
        <w:adjustRightInd w:val="0"/>
        <w:spacing w:after="0" w:line="240" w:lineRule="auto"/>
        <w:ind w:left="1280" w:hanging="1280"/>
        <w:rPr>
          <w:rFonts w:cs="Arial"/>
          <w:color w:val="000000"/>
          <w:sz w:val="24"/>
          <w:szCs w:val="24"/>
          <w:lang w:val="sv-FI"/>
        </w:rPr>
      </w:pPr>
    </w:p>
    <w:p w:rsidR="00233ACC" w:rsidRPr="00BA239F" w:rsidRDefault="00233ACC" w:rsidP="00233ACC">
      <w:pPr>
        <w:autoSpaceDE w:val="0"/>
        <w:autoSpaceDN w:val="0"/>
        <w:adjustRightInd w:val="0"/>
        <w:spacing w:after="0" w:line="240" w:lineRule="auto"/>
        <w:ind w:left="1280" w:hanging="1280"/>
        <w:rPr>
          <w:rFonts w:cs="Arial"/>
          <w:color w:val="000000"/>
          <w:sz w:val="24"/>
          <w:szCs w:val="24"/>
          <w:lang w:val="sv-FI"/>
        </w:rPr>
      </w:pPr>
      <w:r w:rsidRPr="00BA239F">
        <w:rPr>
          <w:rFonts w:cs="Arial"/>
          <w:color w:val="000000"/>
          <w:sz w:val="24"/>
          <w:szCs w:val="24"/>
          <w:lang w:val="sv-FI"/>
        </w:rPr>
        <w:t xml:space="preserve">Sammanträde som utom ämbetsverks </w:t>
      </w:r>
    </w:p>
    <w:p w:rsidR="00233ACC" w:rsidRPr="00BA239F" w:rsidRDefault="00233ACC" w:rsidP="00233AC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  <w:lang w:val="sv-FI"/>
        </w:rPr>
      </w:pPr>
      <w:r w:rsidRPr="00BA239F">
        <w:rPr>
          <w:rFonts w:cs="Arial"/>
          <w:color w:val="000000"/>
          <w:sz w:val="24"/>
          <w:szCs w:val="24"/>
          <w:lang w:val="sv-FI"/>
        </w:rPr>
        <w:t xml:space="preserve">arbetstid varat över tre timmar </w:t>
      </w:r>
      <w:r w:rsidRPr="00BA239F">
        <w:rPr>
          <w:rFonts w:cs="Arial"/>
          <w:color w:val="000000"/>
          <w:sz w:val="24"/>
          <w:szCs w:val="24"/>
          <w:lang w:val="sv-FI"/>
        </w:rPr>
        <w:tab/>
        <w:t xml:space="preserve">110 euro </w:t>
      </w:r>
      <w:r w:rsidRPr="00BA239F">
        <w:rPr>
          <w:rFonts w:cs="Arial"/>
          <w:color w:val="000000"/>
          <w:sz w:val="24"/>
          <w:szCs w:val="24"/>
          <w:lang w:val="sv-FI"/>
        </w:rPr>
        <w:tab/>
      </w:r>
      <w:r w:rsidRPr="00BA239F">
        <w:rPr>
          <w:rFonts w:cs="Arial"/>
          <w:color w:val="000000"/>
          <w:sz w:val="24"/>
          <w:szCs w:val="24"/>
          <w:lang w:val="sv-FI"/>
        </w:rPr>
        <w:tab/>
        <w:t xml:space="preserve">70 euro </w:t>
      </w:r>
    </w:p>
    <w:p w:rsidR="00233ACC" w:rsidRPr="00BA239F" w:rsidRDefault="00233ACC" w:rsidP="00233AC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  <w:lang w:val="sv-FI"/>
        </w:rPr>
      </w:pPr>
    </w:p>
    <w:p w:rsidR="00233ACC" w:rsidRPr="00BA239F" w:rsidRDefault="00233ACC" w:rsidP="00233AC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  <w:lang w:val="sv-FI"/>
        </w:rPr>
      </w:pPr>
      <w:r w:rsidRPr="00BA239F">
        <w:rPr>
          <w:rFonts w:cs="Arial"/>
          <w:color w:val="000000"/>
          <w:sz w:val="24"/>
          <w:szCs w:val="24"/>
          <w:lang w:val="sv-FI"/>
        </w:rPr>
        <w:t xml:space="preserve">För en kommitté, delegations, nämnds eller annan organs eller dess sektions sammanträden erläggs arvode enligt den sammanlagda tiden de varat. </w:t>
      </w:r>
    </w:p>
    <w:p w:rsidR="00233ACC" w:rsidRPr="00BA239F" w:rsidRDefault="00233ACC" w:rsidP="00233ACC">
      <w:pPr>
        <w:spacing w:after="0"/>
        <w:rPr>
          <w:sz w:val="24"/>
          <w:szCs w:val="24"/>
          <w:lang w:val="sv-FI"/>
        </w:rPr>
      </w:pPr>
    </w:p>
    <w:p w:rsidR="00233ACC" w:rsidRPr="00542C47" w:rsidRDefault="00233ACC" w:rsidP="00233ACC">
      <w:pPr>
        <w:rPr>
          <w:b/>
          <w:sz w:val="24"/>
          <w:szCs w:val="24"/>
          <w:lang w:val="sv-FI"/>
        </w:rPr>
      </w:pPr>
      <w:r w:rsidRPr="00542C47">
        <w:rPr>
          <w:b/>
          <w:sz w:val="24"/>
          <w:szCs w:val="24"/>
          <w:lang w:val="sv-FI"/>
        </w:rPr>
        <w:t>Månadsarvoden enligt JSM:s beslut 3.1.2012 (MMM 111482)</w:t>
      </w:r>
    </w:p>
    <w:p w:rsidR="00233ACC" w:rsidRPr="006E0465" w:rsidRDefault="00233ACC" w:rsidP="00233ACC">
      <w:pPr>
        <w:rPr>
          <w:sz w:val="24"/>
          <w:szCs w:val="24"/>
          <w:lang w:val="sv-FI"/>
        </w:rPr>
      </w:pPr>
      <w:r w:rsidRPr="00470577">
        <w:rPr>
          <w:sz w:val="24"/>
          <w:szCs w:val="24"/>
          <w:lang w:val="sv-FI"/>
        </w:rPr>
        <w:t>Medlemmarnas arvoden</w:t>
      </w:r>
      <w:r w:rsidRPr="006E0465">
        <w:rPr>
          <w:sz w:val="24"/>
          <w:szCs w:val="24"/>
          <w:lang w:val="sv-FI"/>
        </w:rPr>
        <w:t>:</w:t>
      </w:r>
    </w:p>
    <w:p w:rsidR="00233ACC" w:rsidRPr="006E0465" w:rsidRDefault="00233ACC" w:rsidP="00233ACC">
      <w:pPr>
        <w:rPr>
          <w:sz w:val="24"/>
          <w:szCs w:val="24"/>
          <w:lang w:val="sv-FI"/>
        </w:rPr>
      </w:pPr>
      <w:r w:rsidRPr="00FF50A2">
        <w:rPr>
          <w:sz w:val="24"/>
          <w:szCs w:val="24"/>
          <w:lang w:val="sv-FI"/>
        </w:rPr>
        <w:t xml:space="preserve">Till Finlands viltcentrals styrelse ordförande betalas arvode 800 euro i månaden, till viceordförande 400 euro i månaden samt till medlem och suppleant 200 euro i månaden. </w:t>
      </w:r>
    </w:p>
    <w:p w:rsidR="00233ACC" w:rsidRPr="00BA239F" w:rsidRDefault="00233ACC" w:rsidP="00233ACC">
      <w:pPr>
        <w:rPr>
          <w:sz w:val="24"/>
          <w:szCs w:val="24"/>
          <w:lang w:val="sv-FI"/>
        </w:rPr>
      </w:pPr>
      <w:r w:rsidRPr="00FF50A2">
        <w:rPr>
          <w:sz w:val="24"/>
          <w:szCs w:val="24"/>
          <w:lang w:val="sv-FI"/>
        </w:rPr>
        <w:t xml:space="preserve">Månadsarvode betalas till övriga medlemmar än ordföranden endast för sådan månad, </w:t>
      </w:r>
      <w:r>
        <w:rPr>
          <w:sz w:val="24"/>
          <w:szCs w:val="24"/>
          <w:lang w:val="sv-FI"/>
        </w:rPr>
        <w:t xml:space="preserve">när </w:t>
      </w:r>
      <w:r w:rsidRPr="00BA239F">
        <w:rPr>
          <w:sz w:val="24"/>
          <w:szCs w:val="24"/>
          <w:lang w:val="sv-FI"/>
        </w:rPr>
        <w:t>i</w:t>
      </w:r>
      <w:r w:rsidR="00041438">
        <w:rPr>
          <w:sz w:val="24"/>
          <w:szCs w:val="24"/>
          <w:lang w:val="sv-FI"/>
        </w:rPr>
        <w:t xml:space="preserve"> </w:t>
      </w:r>
      <w:r w:rsidRPr="00BA239F">
        <w:rPr>
          <w:sz w:val="24"/>
          <w:szCs w:val="24"/>
          <w:lang w:val="sv-FI"/>
        </w:rPr>
        <w:t>frågavarande har deltagit i minst ett möte eller annan tillställning som förvaltningsorganet eller dess ordförande anser vara nödvändigt att deltaga</w:t>
      </w:r>
      <w:r w:rsidR="00041438">
        <w:rPr>
          <w:sz w:val="24"/>
          <w:szCs w:val="24"/>
          <w:lang w:val="sv-FI"/>
        </w:rPr>
        <w:t xml:space="preserve"> </w:t>
      </w:r>
      <w:r w:rsidRPr="00BA239F">
        <w:rPr>
          <w:sz w:val="24"/>
          <w:szCs w:val="24"/>
          <w:lang w:val="sv-FI"/>
        </w:rPr>
        <w:t xml:space="preserve">vid för skötseln av Finlands viltcentrals organisations ärenden. </w:t>
      </w:r>
    </w:p>
    <w:p w:rsidR="00233ACC" w:rsidRPr="00BA239F" w:rsidRDefault="00233ACC" w:rsidP="00233ACC">
      <w:pPr>
        <w:rPr>
          <w:sz w:val="24"/>
          <w:szCs w:val="24"/>
          <w:lang w:val="sv-FI"/>
        </w:rPr>
      </w:pPr>
      <w:r w:rsidRPr="00BA239F">
        <w:rPr>
          <w:sz w:val="24"/>
          <w:szCs w:val="24"/>
          <w:lang w:val="sv-FI"/>
        </w:rPr>
        <w:t>Till nationella viltrådets ordförande betalas arvode 200 euro i månaden. Till övriga medlemmar betalas inte arvode.</w:t>
      </w:r>
    </w:p>
    <w:p w:rsidR="00233ACC" w:rsidRPr="00233ACC" w:rsidRDefault="00233ACC" w:rsidP="00233ACC">
      <w:pPr>
        <w:rPr>
          <w:sz w:val="24"/>
          <w:szCs w:val="24"/>
        </w:rPr>
      </w:pPr>
      <w:r w:rsidRPr="00BA239F">
        <w:rPr>
          <w:sz w:val="24"/>
          <w:szCs w:val="24"/>
          <w:lang w:val="sv-FI"/>
        </w:rPr>
        <w:t xml:space="preserve">Till regionala viltrådets ordförande betalas arvode 150 euro i månaden. </w:t>
      </w:r>
      <w:r w:rsidRPr="00233ACC">
        <w:rPr>
          <w:sz w:val="24"/>
          <w:szCs w:val="24"/>
        </w:rPr>
        <w:t>Till övriga medlemmar betalas inte arvode.</w:t>
      </w:r>
    </w:p>
    <w:p w:rsidR="00011582" w:rsidRPr="00A57090" w:rsidRDefault="00011582" w:rsidP="0001158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sectPr w:rsidR="00011582" w:rsidRPr="00A57090" w:rsidSect="001E0F86">
      <w:pgSz w:w="11906" w:h="16838"/>
      <w:pgMar w:top="993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4DB" w:rsidRDefault="000304DB" w:rsidP="007770A3">
      <w:pPr>
        <w:spacing w:after="0" w:line="240" w:lineRule="auto"/>
      </w:pPr>
      <w:r>
        <w:separator/>
      </w:r>
    </w:p>
  </w:endnote>
  <w:endnote w:type="continuationSeparator" w:id="0">
    <w:p w:rsidR="000304DB" w:rsidRDefault="000304DB" w:rsidP="00777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4DB" w:rsidRDefault="000304DB" w:rsidP="007770A3">
      <w:pPr>
        <w:spacing w:after="0" w:line="240" w:lineRule="auto"/>
      </w:pPr>
      <w:r>
        <w:separator/>
      </w:r>
    </w:p>
  </w:footnote>
  <w:footnote w:type="continuationSeparator" w:id="0">
    <w:p w:rsidR="000304DB" w:rsidRDefault="000304DB" w:rsidP="007770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159F2"/>
    <w:multiLevelType w:val="hybridMultilevel"/>
    <w:tmpl w:val="3768EFE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D6505"/>
    <w:multiLevelType w:val="hybridMultilevel"/>
    <w:tmpl w:val="635E7A8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AF261F"/>
    <w:multiLevelType w:val="hybridMultilevel"/>
    <w:tmpl w:val="4BEAB4B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AB194C"/>
    <w:multiLevelType w:val="hybridMultilevel"/>
    <w:tmpl w:val="5088C7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527FA4"/>
    <w:multiLevelType w:val="hybridMultilevel"/>
    <w:tmpl w:val="3442302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085253"/>
    <w:multiLevelType w:val="hybridMultilevel"/>
    <w:tmpl w:val="1494B5B0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7002907"/>
    <w:multiLevelType w:val="hybridMultilevel"/>
    <w:tmpl w:val="7080380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3A7760"/>
    <w:multiLevelType w:val="hybridMultilevel"/>
    <w:tmpl w:val="D228E3E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A3778D"/>
    <w:multiLevelType w:val="hybridMultilevel"/>
    <w:tmpl w:val="822EBAC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142"/>
    <w:rsid w:val="00000966"/>
    <w:rsid w:val="00011582"/>
    <w:rsid w:val="00025F0A"/>
    <w:rsid w:val="000304DB"/>
    <w:rsid w:val="00041438"/>
    <w:rsid w:val="00081D0C"/>
    <w:rsid w:val="000873C9"/>
    <w:rsid w:val="000C3F84"/>
    <w:rsid w:val="000D0251"/>
    <w:rsid w:val="00120F54"/>
    <w:rsid w:val="00181EF2"/>
    <w:rsid w:val="001D3736"/>
    <w:rsid w:val="001E0F86"/>
    <w:rsid w:val="001F0A69"/>
    <w:rsid w:val="0020027C"/>
    <w:rsid w:val="00205786"/>
    <w:rsid w:val="00217D18"/>
    <w:rsid w:val="0022612D"/>
    <w:rsid w:val="00233ACC"/>
    <w:rsid w:val="002369B7"/>
    <w:rsid w:val="00251583"/>
    <w:rsid w:val="00293B52"/>
    <w:rsid w:val="00300FF2"/>
    <w:rsid w:val="00301A9C"/>
    <w:rsid w:val="00303142"/>
    <w:rsid w:val="0030358E"/>
    <w:rsid w:val="003A7279"/>
    <w:rsid w:val="003B0278"/>
    <w:rsid w:val="003C712C"/>
    <w:rsid w:val="003D3552"/>
    <w:rsid w:val="003E19E4"/>
    <w:rsid w:val="003E7654"/>
    <w:rsid w:val="003F6E4B"/>
    <w:rsid w:val="004316CF"/>
    <w:rsid w:val="00463A53"/>
    <w:rsid w:val="00465017"/>
    <w:rsid w:val="0048671A"/>
    <w:rsid w:val="004D4CAF"/>
    <w:rsid w:val="004D66C7"/>
    <w:rsid w:val="004F46A5"/>
    <w:rsid w:val="00517AF4"/>
    <w:rsid w:val="00522640"/>
    <w:rsid w:val="005263B0"/>
    <w:rsid w:val="00534458"/>
    <w:rsid w:val="0059712B"/>
    <w:rsid w:val="005E3CAF"/>
    <w:rsid w:val="005F7055"/>
    <w:rsid w:val="00650A17"/>
    <w:rsid w:val="00665163"/>
    <w:rsid w:val="0069239C"/>
    <w:rsid w:val="006A2F35"/>
    <w:rsid w:val="006D5CB2"/>
    <w:rsid w:val="006E638E"/>
    <w:rsid w:val="007014E2"/>
    <w:rsid w:val="00715002"/>
    <w:rsid w:val="00716BA1"/>
    <w:rsid w:val="007243A0"/>
    <w:rsid w:val="00732AFB"/>
    <w:rsid w:val="007770A3"/>
    <w:rsid w:val="00797F68"/>
    <w:rsid w:val="007C39FC"/>
    <w:rsid w:val="007D052F"/>
    <w:rsid w:val="007F2F4C"/>
    <w:rsid w:val="007F3737"/>
    <w:rsid w:val="00821DE3"/>
    <w:rsid w:val="008318E0"/>
    <w:rsid w:val="00866BC6"/>
    <w:rsid w:val="00880F22"/>
    <w:rsid w:val="008A253A"/>
    <w:rsid w:val="008D5C44"/>
    <w:rsid w:val="008E2D9C"/>
    <w:rsid w:val="00945A64"/>
    <w:rsid w:val="009673EB"/>
    <w:rsid w:val="00985F89"/>
    <w:rsid w:val="00991072"/>
    <w:rsid w:val="009A1CCE"/>
    <w:rsid w:val="009A5076"/>
    <w:rsid w:val="00A57090"/>
    <w:rsid w:val="00A71A5A"/>
    <w:rsid w:val="00A82596"/>
    <w:rsid w:val="00A9245C"/>
    <w:rsid w:val="00A9469A"/>
    <w:rsid w:val="00AA15C7"/>
    <w:rsid w:val="00AB1D6A"/>
    <w:rsid w:val="00AB6983"/>
    <w:rsid w:val="00AB70A3"/>
    <w:rsid w:val="00B015C4"/>
    <w:rsid w:val="00B06023"/>
    <w:rsid w:val="00B569C7"/>
    <w:rsid w:val="00B87E5B"/>
    <w:rsid w:val="00BA403B"/>
    <w:rsid w:val="00BB50EE"/>
    <w:rsid w:val="00BC7BF5"/>
    <w:rsid w:val="00BF5F52"/>
    <w:rsid w:val="00C32A64"/>
    <w:rsid w:val="00C73EAA"/>
    <w:rsid w:val="00C83F1F"/>
    <w:rsid w:val="00C96CF2"/>
    <w:rsid w:val="00CD1B32"/>
    <w:rsid w:val="00D622A8"/>
    <w:rsid w:val="00D861EC"/>
    <w:rsid w:val="00D92E3C"/>
    <w:rsid w:val="00D9467E"/>
    <w:rsid w:val="00DB1933"/>
    <w:rsid w:val="00DC59C0"/>
    <w:rsid w:val="00DC70E7"/>
    <w:rsid w:val="00DE1F07"/>
    <w:rsid w:val="00DE63B3"/>
    <w:rsid w:val="00E05E60"/>
    <w:rsid w:val="00E32B14"/>
    <w:rsid w:val="00E34F1E"/>
    <w:rsid w:val="00E41878"/>
    <w:rsid w:val="00E506A6"/>
    <w:rsid w:val="00E51C15"/>
    <w:rsid w:val="00E5430C"/>
    <w:rsid w:val="00E54FA4"/>
    <w:rsid w:val="00E57116"/>
    <w:rsid w:val="00E65104"/>
    <w:rsid w:val="00E771D9"/>
    <w:rsid w:val="00EB5899"/>
    <w:rsid w:val="00EB63D5"/>
    <w:rsid w:val="00ED7E62"/>
    <w:rsid w:val="00EE7AD2"/>
    <w:rsid w:val="00EF0775"/>
    <w:rsid w:val="00F22F5F"/>
    <w:rsid w:val="00F815AD"/>
    <w:rsid w:val="00F9571C"/>
    <w:rsid w:val="00FD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06023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6E638E"/>
    <w:rPr>
      <w:color w:val="0000FF" w:themeColor="hyperlink"/>
      <w:u w:val="single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7770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7770A3"/>
  </w:style>
  <w:style w:type="paragraph" w:styleId="Alatunniste">
    <w:name w:val="footer"/>
    <w:basedOn w:val="Normaali"/>
    <w:link w:val="AlatunnisteChar"/>
    <w:uiPriority w:val="99"/>
    <w:semiHidden/>
    <w:unhideWhenUsed/>
    <w:rsid w:val="007770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7770A3"/>
  </w:style>
  <w:style w:type="character" w:styleId="Voimakas">
    <w:name w:val="Strong"/>
    <w:basedOn w:val="Kappaleenoletusfontti"/>
    <w:uiPriority w:val="22"/>
    <w:qFormat/>
    <w:rsid w:val="00EB5899"/>
    <w:rPr>
      <w:b/>
      <w:bCs/>
    </w:rPr>
  </w:style>
  <w:style w:type="paragraph" w:customStyle="1" w:styleId="Default">
    <w:name w:val="Default"/>
    <w:rsid w:val="000115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57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570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06023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6E638E"/>
    <w:rPr>
      <w:color w:val="0000FF" w:themeColor="hyperlink"/>
      <w:u w:val="single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7770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7770A3"/>
  </w:style>
  <w:style w:type="paragraph" w:styleId="Alatunniste">
    <w:name w:val="footer"/>
    <w:basedOn w:val="Normaali"/>
    <w:link w:val="AlatunnisteChar"/>
    <w:uiPriority w:val="99"/>
    <w:semiHidden/>
    <w:unhideWhenUsed/>
    <w:rsid w:val="007770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7770A3"/>
  </w:style>
  <w:style w:type="character" w:styleId="Voimakas">
    <w:name w:val="Strong"/>
    <w:basedOn w:val="Kappaleenoletusfontti"/>
    <w:uiPriority w:val="22"/>
    <w:qFormat/>
    <w:rsid w:val="00EB5899"/>
    <w:rPr>
      <w:b/>
      <w:bCs/>
    </w:rPr>
  </w:style>
  <w:style w:type="paragraph" w:customStyle="1" w:styleId="Default">
    <w:name w:val="Default"/>
    <w:rsid w:val="000115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57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570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5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ista.f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irpa.hakala@riista.f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iri.karvinen@riista.fi.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Tuomo Pispa</dc:creator>
  <cp:lastModifiedBy>Airi Karvinen</cp:lastModifiedBy>
  <cp:revision>2</cp:revision>
  <cp:lastPrinted>2013-01-17T13:12:00Z</cp:lastPrinted>
  <dcterms:created xsi:type="dcterms:W3CDTF">2017-11-07T08:35:00Z</dcterms:created>
  <dcterms:modified xsi:type="dcterms:W3CDTF">2017-11-07T08:35:00Z</dcterms:modified>
</cp:coreProperties>
</file>