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2449D" w14:textId="3B416E1A" w:rsidR="00C770B7" w:rsidRPr="00C770B7" w:rsidRDefault="00C770B7" w:rsidP="00C770B7">
      <w:pPr>
        <w:rPr>
          <w:rFonts w:asciiTheme="majorHAnsi" w:hAnsiTheme="majorHAnsi"/>
          <w:sz w:val="28"/>
          <w:szCs w:val="28"/>
          <w:lang w:val="en-US"/>
        </w:rPr>
      </w:pPr>
      <w:r w:rsidRPr="00C770B7">
        <w:rPr>
          <w:rFonts w:asciiTheme="majorHAnsi" w:hAnsiTheme="majorHAnsi"/>
          <w:sz w:val="28"/>
          <w:szCs w:val="28"/>
          <w:lang w:val="en-US"/>
        </w:rPr>
        <w:t xml:space="preserve">Taiga Bean Goose </w:t>
      </w:r>
      <w:proofErr w:type="spellStart"/>
      <w:r w:rsidRPr="00C770B7">
        <w:rPr>
          <w:rFonts w:asciiTheme="majorHAnsi" w:hAnsiTheme="majorHAnsi"/>
          <w:i/>
          <w:sz w:val="28"/>
          <w:szCs w:val="28"/>
          <w:lang w:val="en-US"/>
        </w:rPr>
        <w:t>Anser</w:t>
      </w:r>
      <w:proofErr w:type="spellEnd"/>
      <w:r w:rsidRPr="00C770B7">
        <w:rPr>
          <w:rFonts w:asciiTheme="majorHAnsi" w:hAnsiTheme="majorHAnsi"/>
          <w:i/>
          <w:sz w:val="28"/>
          <w:szCs w:val="28"/>
          <w:lang w:val="en-US"/>
        </w:rPr>
        <w:t xml:space="preserve"> </w:t>
      </w:r>
      <w:proofErr w:type="spellStart"/>
      <w:r w:rsidRPr="00C770B7">
        <w:rPr>
          <w:rFonts w:asciiTheme="majorHAnsi" w:hAnsiTheme="majorHAnsi"/>
          <w:i/>
          <w:sz w:val="28"/>
          <w:szCs w:val="28"/>
          <w:lang w:val="en-US"/>
        </w:rPr>
        <w:t>fabalis</w:t>
      </w:r>
      <w:proofErr w:type="spellEnd"/>
      <w:r w:rsidRPr="00C770B7">
        <w:rPr>
          <w:rFonts w:asciiTheme="majorHAnsi" w:hAnsiTheme="majorHAnsi"/>
          <w:i/>
          <w:sz w:val="28"/>
          <w:szCs w:val="28"/>
          <w:lang w:val="en-US"/>
        </w:rPr>
        <w:t xml:space="preserve"> </w:t>
      </w:r>
      <w:proofErr w:type="spellStart"/>
      <w:r w:rsidRPr="00C770B7">
        <w:rPr>
          <w:rFonts w:asciiTheme="majorHAnsi" w:hAnsiTheme="majorHAnsi"/>
          <w:i/>
          <w:sz w:val="28"/>
          <w:szCs w:val="28"/>
          <w:lang w:val="en-US"/>
        </w:rPr>
        <w:t>fabalis</w:t>
      </w:r>
      <w:proofErr w:type="spellEnd"/>
      <w:r w:rsidRPr="00C770B7">
        <w:rPr>
          <w:rFonts w:asciiTheme="majorHAnsi" w:hAnsiTheme="majorHAnsi"/>
          <w:sz w:val="28"/>
          <w:szCs w:val="28"/>
          <w:lang w:val="en-US"/>
        </w:rPr>
        <w:t xml:space="preserve"> Flyway Management Workshop</w:t>
      </w:r>
    </w:p>
    <w:p w14:paraId="53AEFF72" w14:textId="735FB625" w:rsidR="00C770B7" w:rsidRDefault="00C770B7" w:rsidP="00C770B7">
      <w:pPr>
        <w:rPr>
          <w:rFonts w:asciiTheme="majorHAnsi" w:hAnsiTheme="majorHAnsi"/>
          <w:sz w:val="28"/>
          <w:szCs w:val="28"/>
          <w:lang w:val="en-US"/>
        </w:rPr>
      </w:pPr>
      <w:proofErr w:type="spellStart"/>
      <w:r w:rsidRPr="00C770B7">
        <w:rPr>
          <w:rFonts w:asciiTheme="majorHAnsi" w:hAnsiTheme="majorHAnsi"/>
          <w:sz w:val="28"/>
          <w:szCs w:val="28"/>
          <w:lang w:val="en-US"/>
        </w:rPr>
        <w:t>Kristianstad</w:t>
      </w:r>
      <w:proofErr w:type="spellEnd"/>
      <w:r w:rsidRPr="00C770B7">
        <w:rPr>
          <w:rFonts w:asciiTheme="majorHAnsi" w:hAnsiTheme="majorHAnsi"/>
          <w:sz w:val="28"/>
          <w:szCs w:val="28"/>
          <w:lang w:val="en-US"/>
        </w:rPr>
        <w:t>, Sweden, December 5</w:t>
      </w:r>
      <w:r w:rsidRPr="00C770B7">
        <w:rPr>
          <w:rFonts w:asciiTheme="majorHAnsi" w:hAnsiTheme="majorHAnsi"/>
          <w:sz w:val="28"/>
          <w:szCs w:val="28"/>
          <w:vertAlign w:val="superscript"/>
          <w:lang w:val="en-US"/>
        </w:rPr>
        <w:t>th</w:t>
      </w:r>
      <w:r w:rsidRPr="00C770B7">
        <w:rPr>
          <w:rFonts w:asciiTheme="majorHAnsi" w:hAnsiTheme="majorHAnsi"/>
          <w:sz w:val="28"/>
          <w:szCs w:val="28"/>
          <w:lang w:val="en-US"/>
        </w:rPr>
        <w:t xml:space="preserve"> 2013</w:t>
      </w:r>
    </w:p>
    <w:p w14:paraId="5829B61B" w14:textId="77777777" w:rsidR="00C770B7" w:rsidRDefault="00C770B7" w:rsidP="00C770B7">
      <w:pPr>
        <w:rPr>
          <w:rFonts w:asciiTheme="majorHAnsi" w:hAnsiTheme="majorHAnsi"/>
          <w:sz w:val="28"/>
          <w:szCs w:val="28"/>
          <w:lang w:val="en-US"/>
        </w:rPr>
      </w:pPr>
    </w:p>
    <w:p w14:paraId="533C21C5" w14:textId="44E854FD" w:rsidR="00C770B7" w:rsidRPr="00C770B7" w:rsidRDefault="00C770B7" w:rsidP="00C770B7">
      <w:pPr>
        <w:rPr>
          <w:rFonts w:asciiTheme="majorHAnsi" w:hAnsiTheme="majorHAnsi"/>
          <w:i/>
          <w:sz w:val="28"/>
          <w:szCs w:val="28"/>
          <w:lang w:val="en-US"/>
        </w:rPr>
      </w:pPr>
      <w:proofErr w:type="spellStart"/>
      <w:r w:rsidRPr="00C770B7">
        <w:rPr>
          <w:rFonts w:asciiTheme="majorHAnsi" w:hAnsiTheme="majorHAnsi"/>
          <w:i/>
          <w:sz w:val="28"/>
          <w:szCs w:val="28"/>
          <w:lang w:val="en-US"/>
        </w:rPr>
        <w:t>Sveriges</w:t>
      </w:r>
      <w:proofErr w:type="spellEnd"/>
      <w:r w:rsidRPr="00C770B7">
        <w:rPr>
          <w:rFonts w:asciiTheme="majorHAnsi" w:hAnsiTheme="majorHAnsi"/>
          <w:i/>
          <w:sz w:val="28"/>
          <w:szCs w:val="28"/>
          <w:lang w:val="en-US"/>
        </w:rPr>
        <w:t xml:space="preserve"> </w:t>
      </w:r>
      <w:proofErr w:type="spellStart"/>
      <w:r w:rsidRPr="00C770B7">
        <w:rPr>
          <w:rFonts w:asciiTheme="majorHAnsi" w:hAnsiTheme="majorHAnsi"/>
          <w:i/>
          <w:sz w:val="28"/>
          <w:szCs w:val="28"/>
          <w:lang w:val="en-US"/>
        </w:rPr>
        <w:t>Ornitologiska</w:t>
      </w:r>
      <w:proofErr w:type="spellEnd"/>
      <w:r w:rsidRPr="00C770B7">
        <w:rPr>
          <w:rFonts w:asciiTheme="majorHAnsi" w:hAnsiTheme="majorHAnsi"/>
          <w:i/>
          <w:sz w:val="28"/>
          <w:szCs w:val="28"/>
          <w:lang w:val="en-US"/>
        </w:rPr>
        <w:t xml:space="preserve"> </w:t>
      </w:r>
      <w:proofErr w:type="spellStart"/>
      <w:r w:rsidRPr="00C770B7">
        <w:rPr>
          <w:rFonts w:asciiTheme="majorHAnsi" w:hAnsiTheme="majorHAnsi"/>
          <w:i/>
          <w:sz w:val="28"/>
          <w:szCs w:val="28"/>
          <w:lang w:val="en-US"/>
        </w:rPr>
        <w:t>Förening</w:t>
      </w:r>
      <w:proofErr w:type="spellEnd"/>
      <w:r w:rsidRPr="00C770B7">
        <w:rPr>
          <w:rFonts w:asciiTheme="majorHAnsi" w:hAnsiTheme="majorHAnsi"/>
          <w:i/>
          <w:sz w:val="28"/>
          <w:szCs w:val="28"/>
          <w:lang w:val="en-US"/>
        </w:rPr>
        <w:t xml:space="preserve">, </w:t>
      </w:r>
      <w:proofErr w:type="spellStart"/>
      <w:r w:rsidRPr="00C770B7">
        <w:rPr>
          <w:rFonts w:asciiTheme="majorHAnsi" w:hAnsiTheme="majorHAnsi"/>
          <w:i/>
          <w:sz w:val="28"/>
          <w:szCs w:val="28"/>
          <w:lang w:val="en-US"/>
        </w:rPr>
        <w:t>BirdLife</w:t>
      </w:r>
      <w:proofErr w:type="spellEnd"/>
      <w:r w:rsidRPr="00C770B7">
        <w:rPr>
          <w:rFonts w:asciiTheme="majorHAnsi" w:hAnsiTheme="majorHAnsi"/>
          <w:i/>
          <w:sz w:val="28"/>
          <w:szCs w:val="28"/>
          <w:lang w:val="en-US"/>
        </w:rPr>
        <w:t xml:space="preserve"> </w:t>
      </w:r>
      <w:proofErr w:type="spellStart"/>
      <w:r w:rsidRPr="00C770B7">
        <w:rPr>
          <w:rFonts w:asciiTheme="majorHAnsi" w:hAnsiTheme="majorHAnsi"/>
          <w:i/>
          <w:sz w:val="28"/>
          <w:szCs w:val="28"/>
          <w:lang w:val="en-US"/>
        </w:rPr>
        <w:t>Sverige</w:t>
      </w:r>
      <w:proofErr w:type="spellEnd"/>
    </w:p>
    <w:p w14:paraId="5B5EB0D3" w14:textId="77777777" w:rsidR="00C770B7" w:rsidRDefault="00C770B7">
      <w:pPr>
        <w:rPr>
          <w:rFonts w:asciiTheme="majorHAnsi" w:hAnsiTheme="majorHAnsi"/>
          <w:b/>
          <w:sz w:val="48"/>
          <w:szCs w:val="48"/>
        </w:rPr>
      </w:pPr>
    </w:p>
    <w:p w14:paraId="483A9D22" w14:textId="77777777" w:rsidR="000C7BD2" w:rsidRPr="00976B45" w:rsidRDefault="008A74B8">
      <w:pPr>
        <w:rPr>
          <w:rFonts w:asciiTheme="majorHAnsi" w:hAnsiTheme="majorHAnsi"/>
          <w:b/>
          <w:sz w:val="48"/>
          <w:szCs w:val="48"/>
        </w:rPr>
      </w:pPr>
      <w:r w:rsidRPr="00976B45">
        <w:rPr>
          <w:rFonts w:asciiTheme="majorHAnsi" w:hAnsiTheme="majorHAnsi"/>
          <w:b/>
          <w:sz w:val="48"/>
          <w:szCs w:val="48"/>
        </w:rPr>
        <w:t>Skogssädgåsen bör få utökat skydd</w:t>
      </w:r>
    </w:p>
    <w:p w14:paraId="0BAAEA43" w14:textId="77777777" w:rsidR="008A74B8" w:rsidRDefault="008A74B8"/>
    <w:p w14:paraId="362083C3" w14:textId="77777777" w:rsidR="0041288E" w:rsidRDefault="0041288E" w:rsidP="0041288E">
      <w:r>
        <w:t xml:space="preserve">Sveriges Ornitologiska Förening, </w:t>
      </w:r>
      <w:proofErr w:type="spellStart"/>
      <w:r>
        <w:t>BirdLife</w:t>
      </w:r>
      <w:proofErr w:type="spellEnd"/>
      <w:r>
        <w:t xml:space="preserve"> Sverige, välkomnar det stora engagemang som finns för skogssädgåsen, något som denna konferens är ett av flera exempel på. Det är mycket värdefullt med fortsatt forskning och fortsatt engagemang för detta </w:t>
      </w:r>
      <w:proofErr w:type="spellStart"/>
      <w:r>
        <w:t>taxon</w:t>
      </w:r>
      <w:proofErr w:type="spellEnd"/>
      <w:r>
        <w:t xml:space="preserve">. </w:t>
      </w:r>
    </w:p>
    <w:p w14:paraId="186BA975" w14:textId="77777777" w:rsidR="0041288E" w:rsidRDefault="0041288E" w:rsidP="0041288E"/>
    <w:p w14:paraId="7550AA45" w14:textId="77777777" w:rsidR="0041288E" w:rsidRDefault="0041288E" w:rsidP="0041288E">
      <w:r>
        <w:t xml:space="preserve">Det finns skäl till oro över utvecklingen för skogssädgåsen. Till skillnad från de flesta övriga </w:t>
      </w:r>
      <w:proofErr w:type="spellStart"/>
      <w:r>
        <w:t>gåspopulationer</w:t>
      </w:r>
      <w:proofErr w:type="spellEnd"/>
      <w:r>
        <w:t xml:space="preserve"> har inte de </w:t>
      </w:r>
      <w:proofErr w:type="spellStart"/>
      <w:r>
        <w:t>fennoskandiska</w:t>
      </w:r>
      <w:proofErr w:type="spellEnd"/>
      <w:r>
        <w:t xml:space="preserve"> sädgässen ökat i antal under senare decennier. Det verkar tvärtom vara så att beståndet minskar. Det som talar för en negativ utveckling är att ornitologer, som under många år inventerat, eller enbart vistats i, nordsvenska skogs- och myrmiljöer, hävdat att det blivit allt ovanligare med observationer av sädgås i häckningsmiljö.</w:t>
      </w:r>
    </w:p>
    <w:p w14:paraId="32A0FED2" w14:textId="77777777" w:rsidR="0041288E" w:rsidRDefault="0041288E" w:rsidP="0041288E"/>
    <w:p w14:paraId="655C8B8A" w14:textId="77777777" w:rsidR="0041288E" w:rsidRDefault="0041288E" w:rsidP="0041288E">
      <w:r>
        <w:t xml:space="preserve">En annan faktor som kan komma att påverka skogssädgåsen negativt i Sverige är det kraftigt ökade intresset för gruvbrytning. Denna verksamhet kräver mycket stora arealer, ofta dessutom i marker som tidigare inte påverkats av exploatering. Låt mig ta ett exempel: Den mycket omtalade gruvverksamheten som Northland Resources påbörjade i Kaunisvaara norr om Pajala förra året kommer, fullt utbyggd, att ta åtskilliga kvadratkilometer av myrar och sumpiga skogar i anspråk. Jag var i området i slutet av maj förra året och såg då sädgäss i tänkbar häckningsmiljö på flera platser. Några av dessa platser låg inom områden som kommer att exploateras av gruvbolaget. Det hör till saken att verksamheten ännu inte har något miljötillstånd. Trots det har man börjat fylla igen en av sädgässens myrar med </w:t>
      </w:r>
      <w:proofErr w:type="spellStart"/>
      <w:r>
        <w:t>överskottssten</w:t>
      </w:r>
      <w:proofErr w:type="spellEnd"/>
      <w:r>
        <w:t xml:space="preserve"> från det första dagbrottet. Enbart detta stenlager kommer att omfatta ca två kvadratkilometer myr. En annan myr där det fanns sädgås förra året ska hysa en jättelik damm för slamavskiljning.</w:t>
      </w:r>
    </w:p>
    <w:p w14:paraId="2A621163" w14:textId="77777777" w:rsidR="0041288E" w:rsidRDefault="0041288E" w:rsidP="0041288E"/>
    <w:p w14:paraId="0F41DE28" w14:textId="77777777" w:rsidR="0041288E" w:rsidRDefault="0041288E" w:rsidP="0041288E">
      <w:r>
        <w:t xml:space="preserve">Kanske kan man invända att några </w:t>
      </w:r>
      <w:proofErr w:type="spellStart"/>
      <w:r>
        <w:t>sädgåspar</w:t>
      </w:r>
      <w:proofErr w:type="spellEnd"/>
      <w:r>
        <w:t xml:space="preserve"> mer eller mindre inte har avgörande betydelse. Måhända är det så, men det jag vill visa är att skogssädgåsen har ett bristfälligt skydd i Sverige, trots att den är upptagen som ”Nära hotad” i den svenska rödlistan.</w:t>
      </w:r>
    </w:p>
    <w:p w14:paraId="6CF45A2D" w14:textId="77777777" w:rsidR="0041288E" w:rsidRDefault="0041288E" w:rsidP="0041288E"/>
    <w:p w14:paraId="753472A5" w14:textId="77777777" w:rsidR="0041288E" w:rsidRDefault="0041288E" w:rsidP="0041288E">
      <w:r>
        <w:t>Från vår sida har vi föreslagit ett temporärt jaktstopp på sädgås. Denna begäran kommer vi att väcka på nytt nästa gång jakttiderna är uppe till behandling. Vi anser att det inte finns några hållbara skäl att fortsätta med jakt på sädgås i Sverige, och det gäller då både skogssädgåsen och tundrasädgåsen. Vår kunskap gällande skillnader i de båda rasernas flyttningsvägar och rastplatser är bristfällig och den omvärderas fortlöpande. Dessutom är de ofta mycket svåra att skilja åt, inte minst vid jakttillfällen då det kan handla om sekunder. Därför bör ett tillfälligt jaktstopp gälla för båda raserna.</w:t>
      </w:r>
    </w:p>
    <w:p w14:paraId="781F1F58" w14:textId="77777777" w:rsidR="0041288E" w:rsidRDefault="0041288E" w:rsidP="0041288E"/>
    <w:p w14:paraId="5D027977" w14:textId="77777777" w:rsidR="0041288E" w:rsidRDefault="0041288E" w:rsidP="0041288E">
      <w:r>
        <w:t xml:space="preserve">Idag har vi bara jakttid på sädgås i Skåne och Blekinge, men det är tillåtet med skyddsjakt även i tre andra län. Detta instrument har missbrukats genom att man på </w:t>
      </w:r>
      <w:r>
        <w:lastRenderedPageBreak/>
        <w:t>vissa håll, bl.a. i Örebro län, sått strängar av gröda som får fortsätta växa efter det att man skördat spannmålen på fältet. Denna sträng har lockat ner sädgäss, och man har ansett sig ha haft motiv för skyddsjakt. Detta kan knappast anses vara förenligt med god jaktetik.</w:t>
      </w:r>
    </w:p>
    <w:p w14:paraId="42FAA5DE" w14:textId="77777777" w:rsidR="0041288E" w:rsidRDefault="0041288E" w:rsidP="0041288E"/>
    <w:p w14:paraId="24BA151C" w14:textId="77777777" w:rsidR="0041288E" w:rsidRDefault="0041288E" w:rsidP="0041288E">
      <w:r>
        <w:t xml:space="preserve">Det kan inte vara någon stor eftergift att under en period avstå från sädgåsjakt i Sverige. Andra </w:t>
      </w:r>
      <w:proofErr w:type="spellStart"/>
      <w:r>
        <w:t>gåspopulationer</w:t>
      </w:r>
      <w:proofErr w:type="spellEnd"/>
      <w:r>
        <w:t xml:space="preserve"> har ökat mycket kraftigt och bör mer än väl kunna ersätta jakten på sädgås. </w:t>
      </w:r>
    </w:p>
    <w:p w14:paraId="11C89663" w14:textId="77777777" w:rsidR="0041288E" w:rsidRDefault="0041288E" w:rsidP="0041288E"/>
    <w:p w14:paraId="573E04D1" w14:textId="77777777" w:rsidR="0041288E" w:rsidRDefault="0041288E" w:rsidP="0041288E">
      <w:r>
        <w:t>Vi är inte främmande för att åter öppna för jakt på sädgås den dag beståndet antingen har visat sig vara livskraftigt eller om det visar sig att skogssädgässen och tundrasädgässen utnyttjar skilda rastplatser. I Danmark är det tydligen så idag att jakt på sädgås inte längre är tillåten i trakter där det huvudsakligen är skogssädgås som rastar. Däremot tillåts fortfarande jakt i områden där sädgässen utgörs av tundrarasen.</w:t>
      </w:r>
    </w:p>
    <w:p w14:paraId="014BB041" w14:textId="77777777" w:rsidR="0041288E" w:rsidRDefault="0041288E" w:rsidP="0041288E"/>
    <w:p w14:paraId="4FB5576C" w14:textId="77777777" w:rsidR="0041288E" w:rsidRDefault="0041288E" w:rsidP="0041288E">
      <w:r>
        <w:t xml:space="preserve">I detta sammanhang bör också skadskjutningsfrekvensen tas i beaktande. En undersökning som gjordes i Skåne på 1980-talet visade att en påfallande stor andel av sädgässen hade inkapslade hagel från tidigare påskjutningar. Detta ledde till en intensiv debatt och löften om bättre jaktetik. Men har det blivit bättre? I fjol presenterades en dansk undersökning där man på motsvarande vis undersökt </w:t>
      </w:r>
      <w:proofErr w:type="spellStart"/>
      <w:r>
        <w:t>vitkindade</w:t>
      </w:r>
      <w:proofErr w:type="spellEnd"/>
      <w:r>
        <w:t xml:space="preserve"> gäss. Även denna studie visade att en hög andel av gässen blivit påskjutna tidigare. Det är helt enkelt inte acceptabelt med en hög skadskjutningsfrekvens.</w:t>
      </w:r>
    </w:p>
    <w:p w14:paraId="7AE7B1B5" w14:textId="77777777" w:rsidR="0041288E" w:rsidRDefault="0041288E" w:rsidP="0041288E"/>
    <w:p w14:paraId="25997281" w14:textId="77777777" w:rsidR="0041288E" w:rsidRDefault="0041288E" w:rsidP="0041288E">
      <w:r>
        <w:t xml:space="preserve">Sammanfattningsvis ser alltså </w:t>
      </w:r>
      <w:proofErr w:type="spellStart"/>
      <w:r>
        <w:t>BirdLife</w:t>
      </w:r>
      <w:proofErr w:type="spellEnd"/>
      <w:r>
        <w:t xml:space="preserve"> Sverige mycket positivt på det stora engagemanget för skogssädgåsen, och vi bidrar gärna i den mån vi kan vid fortsatta undersökningar. Inte minst finns det möjlighet att engagera ett stort antal frivilliga inventerare om behov skulle uppstå. Samtidigt anser vi alltså också att det omgående bör införas ett tillfälligt jaktstopp i Sverige.</w:t>
      </w:r>
    </w:p>
    <w:p w14:paraId="0C57673B" w14:textId="77777777" w:rsidR="0041288E" w:rsidRDefault="0041288E"/>
    <w:p w14:paraId="101FEE45" w14:textId="77777777" w:rsidR="0041288E" w:rsidRDefault="0041288E"/>
    <w:p w14:paraId="4A3C5CE9" w14:textId="77777777" w:rsidR="00B93FB0" w:rsidRDefault="00B93FB0">
      <w:bookmarkStart w:id="0" w:name="_GoBack"/>
      <w:bookmarkEnd w:id="0"/>
      <w:r>
        <w:t>Anders Wirdheim</w:t>
      </w:r>
    </w:p>
    <w:p w14:paraId="08C531C3" w14:textId="77777777" w:rsidR="00B93FB0" w:rsidRDefault="00B93FB0">
      <w:r>
        <w:t>Sveriges Ornitologiska Förening</w:t>
      </w:r>
    </w:p>
    <w:p w14:paraId="7E6F453F" w14:textId="0DC08CF5" w:rsidR="00976B45" w:rsidRDefault="00976B45">
      <w:proofErr w:type="spellStart"/>
      <w:r>
        <w:t>BirdLife</w:t>
      </w:r>
      <w:proofErr w:type="spellEnd"/>
      <w:r>
        <w:t xml:space="preserve"> Sverige</w:t>
      </w:r>
    </w:p>
    <w:sectPr w:rsidR="00976B45" w:rsidSect="002D42A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B8"/>
    <w:rsid w:val="000C7BD2"/>
    <w:rsid w:val="002D42AC"/>
    <w:rsid w:val="0041288E"/>
    <w:rsid w:val="007E2076"/>
    <w:rsid w:val="008A74B8"/>
    <w:rsid w:val="00976B45"/>
    <w:rsid w:val="009C6527"/>
    <w:rsid w:val="00B93FB0"/>
    <w:rsid w:val="00C7048E"/>
    <w:rsid w:val="00C770B7"/>
    <w:rsid w:val="00C87570"/>
    <w:rsid w:val="00F15FB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4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771</Words>
  <Characters>4087</Characters>
  <Application>Microsoft Macintosh Word</Application>
  <DocSecurity>0</DocSecurity>
  <Lines>34</Lines>
  <Paragraphs>9</Paragraphs>
  <ScaleCrop>false</ScaleCrop>
  <Company>03537453</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Wirdheim</dc:creator>
  <cp:keywords/>
  <dc:description/>
  <cp:lastModifiedBy>Anders Wirdheim</cp:lastModifiedBy>
  <cp:revision>5</cp:revision>
  <dcterms:created xsi:type="dcterms:W3CDTF">2013-12-04T12:04:00Z</dcterms:created>
  <dcterms:modified xsi:type="dcterms:W3CDTF">2013-12-04T16:13:00Z</dcterms:modified>
</cp:coreProperties>
</file>